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7AA" w:rsidRDefault="00ED77AA" w:rsidP="00ED77AA">
      <w:pPr>
        <w:suppressAutoHyphens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ar-SA"/>
        </w:rPr>
      </w:pPr>
      <w:r w:rsidRPr="003E07CD">
        <w:rPr>
          <w:rFonts w:ascii="Times New Roman" w:hAnsi="Times New Roman"/>
          <w:sz w:val="24"/>
          <w:szCs w:val="24"/>
          <w:lang w:eastAsia="ar-SA"/>
        </w:rPr>
        <w:t>Форма</w:t>
      </w:r>
      <w:r>
        <w:rPr>
          <w:rFonts w:ascii="Times New Roman" w:hAnsi="Times New Roman"/>
          <w:sz w:val="24"/>
          <w:szCs w:val="24"/>
          <w:lang w:eastAsia="ar-SA"/>
        </w:rPr>
        <w:t xml:space="preserve"> м</w:t>
      </w:r>
      <w:r w:rsidRPr="003E07CD">
        <w:rPr>
          <w:rFonts w:ascii="Times New Roman" w:hAnsi="Times New Roman"/>
          <w:color w:val="000000"/>
          <w:sz w:val="24"/>
          <w:szCs w:val="24"/>
          <w:lang w:eastAsia="ar-SA"/>
        </w:rPr>
        <w:t>ониторинг</w:t>
      </w:r>
      <w:r>
        <w:rPr>
          <w:rFonts w:ascii="Times New Roman" w:hAnsi="Times New Roman"/>
          <w:color w:val="000000"/>
          <w:sz w:val="24"/>
          <w:szCs w:val="24"/>
          <w:lang w:eastAsia="ar-SA"/>
        </w:rPr>
        <w:t>а</w:t>
      </w:r>
      <w:r w:rsidRPr="003E07CD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результатов работы по </w:t>
      </w:r>
      <w:r>
        <w:rPr>
          <w:rFonts w:ascii="Times New Roman" w:hAnsi="Times New Roman"/>
          <w:color w:val="000000"/>
          <w:sz w:val="24"/>
          <w:szCs w:val="24"/>
          <w:lang w:eastAsia="ar-SA"/>
        </w:rPr>
        <w:t>снижению неформальной занятости</w:t>
      </w:r>
    </w:p>
    <w:p w:rsidR="00ED77AA" w:rsidRPr="003E07CD" w:rsidRDefault="00ED77AA" w:rsidP="00ED77AA">
      <w:pPr>
        <w:suppressAutoHyphens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ar-SA"/>
        </w:rPr>
      </w:pPr>
    </w:p>
    <w:p w:rsidR="00ED77AA" w:rsidRPr="003E07CD" w:rsidRDefault="00ED77AA" w:rsidP="00ED77AA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3E07CD">
        <w:rPr>
          <w:rFonts w:ascii="Times New Roman" w:hAnsi="Times New Roman"/>
          <w:color w:val="000000"/>
          <w:sz w:val="24"/>
          <w:szCs w:val="24"/>
          <w:lang w:eastAsia="ar-SA"/>
        </w:rPr>
        <w:t xml:space="preserve">Муниципальное образование: </w:t>
      </w:r>
      <w:r w:rsidR="00564D54">
        <w:rPr>
          <w:rFonts w:ascii="Times New Roman" w:hAnsi="Times New Roman"/>
          <w:color w:val="000000"/>
          <w:sz w:val="24"/>
          <w:szCs w:val="24"/>
          <w:lang w:eastAsia="ar-SA"/>
        </w:rPr>
        <w:t>Ужурский район</w:t>
      </w:r>
    </w:p>
    <w:p w:rsidR="00ED77AA" w:rsidRPr="003E07CD" w:rsidRDefault="00ED77AA" w:rsidP="00ED77AA">
      <w:pPr>
        <w:suppressAutoHyphens/>
        <w:spacing w:after="120" w:line="240" w:lineRule="auto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по состоянию на </w:t>
      </w:r>
      <w:r w:rsidR="00BE06C5">
        <w:rPr>
          <w:rFonts w:ascii="Times New Roman" w:hAnsi="Times New Roman"/>
          <w:sz w:val="24"/>
          <w:szCs w:val="24"/>
          <w:lang w:eastAsia="ar-SA"/>
        </w:rPr>
        <w:t>29</w:t>
      </w:r>
      <w:r>
        <w:rPr>
          <w:rFonts w:ascii="Times New Roman" w:hAnsi="Times New Roman"/>
          <w:sz w:val="24"/>
          <w:szCs w:val="24"/>
          <w:lang w:eastAsia="ar-SA"/>
        </w:rPr>
        <w:t>.</w:t>
      </w:r>
      <w:r w:rsidR="005A12FC">
        <w:rPr>
          <w:rFonts w:ascii="Times New Roman" w:hAnsi="Times New Roman"/>
          <w:sz w:val="24"/>
          <w:szCs w:val="24"/>
          <w:lang w:eastAsia="ar-SA"/>
        </w:rPr>
        <w:t>1</w:t>
      </w:r>
      <w:r w:rsidR="00BE06C5">
        <w:rPr>
          <w:rFonts w:ascii="Times New Roman" w:hAnsi="Times New Roman"/>
          <w:sz w:val="24"/>
          <w:szCs w:val="24"/>
          <w:lang w:eastAsia="ar-SA"/>
        </w:rPr>
        <w:t>2</w:t>
      </w:r>
      <w:r>
        <w:rPr>
          <w:rFonts w:ascii="Times New Roman" w:hAnsi="Times New Roman"/>
          <w:sz w:val="24"/>
          <w:szCs w:val="24"/>
          <w:lang w:eastAsia="ar-SA"/>
        </w:rPr>
        <w:t>.201</w:t>
      </w:r>
      <w:r w:rsidR="00564D54">
        <w:rPr>
          <w:rFonts w:ascii="Times New Roman" w:hAnsi="Times New Roman"/>
          <w:sz w:val="24"/>
          <w:szCs w:val="24"/>
          <w:lang w:eastAsia="ar-SA"/>
        </w:rPr>
        <w:t>7</w:t>
      </w:r>
      <w:r>
        <w:rPr>
          <w:rFonts w:ascii="Times New Roman" w:hAnsi="Times New Roman"/>
          <w:sz w:val="24"/>
          <w:szCs w:val="24"/>
          <w:lang w:eastAsia="ar-SA"/>
        </w:rPr>
        <w:t>г.</w:t>
      </w:r>
    </w:p>
    <w:tbl>
      <w:tblPr>
        <w:tblW w:w="15181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487"/>
        <w:gridCol w:w="3355"/>
        <w:gridCol w:w="1900"/>
        <w:gridCol w:w="1479"/>
        <w:gridCol w:w="2020"/>
        <w:gridCol w:w="1800"/>
        <w:gridCol w:w="2520"/>
        <w:gridCol w:w="1620"/>
      </w:tblGrid>
      <w:tr w:rsidR="00ED77AA" w:rsidRPr="003E07CD" w:rsidTr="00C25860">
        <w:trPr>
          <w:trHeight w:val="1882"/>
        </w:trPr>
        <w:tc>
          <w:tcPr>
            <w:tcW w:w="487" w:type="dxa"/>
            <w:shd w:val="clear" w:color="auto" w:fill="auto"/>
            <w:tcMar>
              <w:top w:w="28" w:type="dxa"/>
            </w:tcMar>
            <w:vAlign w:val="center"/>
            <w:hideMark/>
          </w:tcPr>
          <w:p w:rsidR="00ED77AA" w:rsidRPr="003E07CD" w:rsidRDefault="00ED77AA" w:rsidP="00C2586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ar-SA"/>
              </w:rPr>
            </w:pPr>
            <w:r w:rsidRPr="003E07CD">
              <w:rPr>
                <w:rFonts w:ascii="Times New Roman" w:hAnsi="Times New Roman"/>
                <w:color w:val="000000"/>
                <w:lang w:eastAsia="ar-SA"/>
              </w:rPr>
              <w:t>№ п/п</w:t>
            </w:r>
          </w:p>
        </w:tc>
        <w:tc>
          <w:tcPr>
            <w:tcW w:w="3355" w:type="dxa"/>
            <w:shd w:val="clear" w:color="auto" w:fill="auto"/>
            <w:tcMar>
              <w:top w:w="28" w:type="dxa"/>
            </w:tcMar>
            <w:vAlign w:val="center"/>
            <w:hideMark/>
          </w:tcPr>
          <w:p w:rsidR="00ED77AA" w:rsidRPr="003E07CD" w:rsidRDefault="00ED77AA" w:rsidP="00C2586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ar-SA"/>
              </w:rPr>
            </w:pPr>
          </w:p>
        </w:tc>
        <w:tc>
          <w:tcPr>
            <w:tcW w:w="1900" w:type="dxa"/>
            <w:shd w:val="clear" w:color="auto" w:fill="auto"/>
            <w:tcMar>
              <w:top w:w="28" w:type="dxa"/>
            </w:tcMar>
            <w:vAlign w:val="center"/>
            <w:hideMark/>
          </w:tcPr>
          <w:p w:rsidR="00ED77AA" w:rsidRPr="003E07CD" w:rsidRDefault="00ED77AA" w:rsidP="00C2586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ar-SA"/>
              </w:rPr>
            </w:pPr>
            <w:r w:rsidRPr="003E07CD">
              <w:rPr>
                <w:rFonts w:ascii="Times New Roman" w:hAnsi="Times New Roman"/>
                <w:color w:val="000000"/>
                <w:lang w:eastAsia="ar-SA"/>
              </w:rPr>
              <w:t>Количество выявленных в течение прошедшей декады работников, с которыми не заключены трудовые договора</w:t>
            </w:r>
          </w:p>
        </w:tc>
        <w:tc>
          <w:tcPr>
            <w:tcW w:w="1479" w:type="dxa"/>
            <w:shd w:val="clear" w:color="auto" w:fill="auto"/>
            <w:tcMar>
              <w:top w:w="28" w:type="dxa"/>
            </w:tcMar>
            <w:vAlign w:val="center"/>
            <w:hideMark/>
          </w:tcPr>
          <w:p w:rsidR="00ED77AA" w:rsidRPr="003E07CD" w:rsidRDefault="00ED77AA" w:rsidP="00C2586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ar-SA"/>
              </w:rPr>
            </w:pPr>
            <w:r w:rsidRPr="003E07CD">
              <w:rPr>
                <w:rFonts w:ascii="Times New Roman" w:hAnsi="Times New Roman"/>
                <w:color w:val="000000"/>
                <w:lang w:eastAsia="ar-SA"/>
              </w:rPr>
              <w:t>Количество выявленных работников, с которыми не заключены трудовые договора - всего</w:t>
            </w:r>
          </w:p>
        </w:tc>
        <w:tc>
          <w:tcPr>
            <w:tcW w:w="2020" w:type="dxa"/>
            <w:shd w:val="clear" w:color="auto" w:fill="auto"/>
            <w:tcMar>
              <w:top w:w="28" w:type="dxa"/>
            </w:tcMar>
            <w:vAlign w:val="center"/>
            <w:hideMark/>
          </w:tcPr>
          <w:p w:rsidR="00ED77AA" w:rsidRPr="003E07CD" w:rsidRDefault="00ED77AA" w:rsidP="00C2586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ar-SA"/>
              </w:rPr>
            </w:pPr>
            <w:r w:rsidRPr="003E07CD">
              <w:rPr>
                <w:rFonts w:ascii="Times New Roman" w:hAnsi="Times New Roman"/>
                <w:color w:val="000000"/>
                <w:lang w:eastAsia="ar-SA"/>
              </w:rPr>
              <w:t>Количество работников из числа, указанных в графе 3, с которыми в течение прошедшей декады заключены трудовые договора</w:t>
            </w:r>
          </w:p>
        </w:tc>
        <w:tc>
          <w:tcPr>
            <w:tcW w:w="1800" w:type="dxa"/>
            <w:shd w:val="clear" w:color="auto" w:fill="auto"/>
            <w:tcMar>
              <w:top w:w="28" w:type="dxa"/>
            </w:tcMar>
            <w:vAlign w:val="center"/>
            <w:hideMark/>
          </w:tcPr>
          <w:p w:rsidR="00ED77AA" w:rsidRPr="003E07CD" w:rsidRDefault="00ED77AA" w:rsidP="00C2586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ar-SA"/>
              </w:rPr>
            </w:pPr>
            <w:r w:rsidRPr="003E07CD">
              <w:rPr>
                <w:rFonts w:ascii="Times New Roman" w:hAnsi="Times New Roman"/>
                <w:color w:val="000000"/>
                <w:lang w:eastAsia="ar-SA"/>
              </w:rPr>
              <w:t>Количество работников из числа, указанных в графе 3.1, с которыми заключены трудовые договора - всего</w:t>
            </w:r>
          </w:p>
        </w:tc>
        <w:tc>
          <w:tcPr>
            <w:tcW w:w="2520" w:type="dxa"/>
            <w:shd w:val="clear" w:color="auto" w:fill="auto"/>
            <w:tcMar>
              <w:top w:w="28" w:type="dxa"/>
            </w:tcMar>
            <w:vAlign w:val="center"/>
            <w:hideMark/>
          </w:tcPr>
          <w:p w:rsidR="00ED77AA" w:rsidRPr="003E07CD" w:rsidRDefault="00ED77AA" w:rsidP="00C2586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ar-SA"/>
              </w:rPr>
            </w:pPr>
            <w:r w:rsidRPr="003E07CD">
              <w:rPr>
                <w:rFonts w:ascii="Times New Roman" w:hAnsi="Times New Roman"/>
                <w:color w:val="000000"/>
                <w:lang w:eastAsia="ar-SA"/>
              </w:rPr>
              <w:t>Количество работников из числа, указанных в графе 4.1, которые продолжают осуществлять трудовую деятельность на основании заключенных договоров на дату составления отчета</w:t>
            </w:r>
          </w:p>
        </w:tc>
        <w:tc>
          <w:tcPr>
            <w:tcW w:w="1620" w:type="dxa"/>
            <w:shd w:val="clear" w:color="auto" w:fill="auto"/>
            <w:tcMar>
              <w:top w:w="28" w:type="dxa"/>
            </w:tcMar>
            <w:vAlign w:val="center"/>
            <w:hideMark/>
          </w:tcPr>
          <w:p w:rsidR="00ED77AA" w:rsidRPr="003E07CD" w:rsidRDefault="00ED77AA" w:rsidP="00C2586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ar-SA"/>
              </w:rPr>
            </w:pPr>
            <w:r w:rsidRPr="003E07CD">
              <w:rPr>
                <w:rFonts w:ascii="Times New Roman" w:hAnsi="Times New Roman"/>
                <w:color w:val="000000"/>
                <w:lang w:eastAsia="ar-SA"/>
              </w:rPr>
              <w:t>Количество работников из числа, указанных в графе 4.1, которые уволены на дату составления отчета</w:t>
            </w:r>
          </w:p>
        </w:tc>
      </w:tr>
      <w:tr w:rsidR="00ED77AA" w:rsidRPr="004D1203" w:rsidTr="00C25860">
        <w:trPr>
          <w:trHeight w:val="70"/>
        </w:trPr>
        <w:tc>
          <w:tcPr>
            <w:tcW w:w="487" w:type="dxa"/>
            <w:shd w:val="clear" w:color="auto" w:fill="auto"/>
            <w:tcMar>
              <w:top w:w="28" w:type="dxa"/>
            </w:tcMar>
            <w:vAlign w:val="center"/>
            <w:hideMark/>
          </w:tcPr>
          <w:p w:rsidR="00ED77AA" w:rsidRPr="004D1203" w:rsidRDefault="00ED77AA" w:rsidP="00C2586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</w:pPr>
            <w:r w:rsidRPr="004D1203"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355" w:type="dxa"/>
            <w:shd w:val="clear" w:color="auto" w:fill="auto"/>
            <w:tcMar>
              <w:top w:w="28" w:type="dxa"/>
            </w:tcMar>
            <w:vAlign w:val="center"/>
            <w:hideMark/>
          </w:tcPr>
          <w:p w:rsidR="00ED77AA" w:rsidRPr="004D1203" w:rsidRDefault="00ED77AA" w:rsidP="00C2586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</w:pPr>
            <w:r w:rsidRPr="004D1203"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900" w:type="dxa"/>
            <w:shd w:val="clear" w:color="auto" w:fill="auto"/>
            <w:tcMar>
              <w:top w:w="28" w:type="dxa"/>
            </w:tcMar>
            <w:vAlign w:val="center"/>
            <w:hideMark/>
          </w:tcPr>
          <w:p w:rsidR="00ED77AA" w:rsidRPr="004D1203" w:rsidRDefault="00ED77AA" w:rsidP="00C2586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</w:pPr>
            <w:r w:rsidRPr="004D1203"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479" w:type="dxa"/>
            <w:shd w:val="clear" w:color="auto" w:fill="auto"/>
            <w:tcMar>
              <w:top w:w="28" w:type="dxa"/>
            </w:tcMar>
            <w:vAlign w:val="center"/>
            <w:hideMark/>
          </w:tcPr>
          <w:p w:rsidR="00ED77AA" w:rsidRPr="004D1203" w:rsidRDefault="00ED77AA" w:rsidP="00C2586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</w:pPr>
            <w:r w:rsidRPr="004D1203"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  <w:t>3.1.</w:t>
            </w:r>
          </w:p>
        </w:tc>
        <w:tc>
          <w:tcPr>
            <w:tcW w:w="2020" w:type="dxa"/>
            <w:shd w:val="clear" w:color="auto" w:fill="auto"/>
            <w:tcMar>
              <w:top w:w="28" w:type="dxa"/>
            </w:tcMar>
            <w:vAlign w:val="center"/>
            <w:hideMark/>
          </w:tcPr>
          <w:p w:rsidR="00ED77AA" w:rsidRPr="004D1203" w:rsidRDefault="00ED77AA" w:rsidP="00C2586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</w:pPr>
            <w:r w:rsidRPr="004D1203"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800" w:type="dxa"/>
            <w:shd w:val="clear" w:color="auto" w:fill="auto"/>
            <w:tcMar>
              <w:top w:w="28" w:type="dxa"/>
            </w:tcMar>
            <w:vAlign w:val="center"/>
            <w:hideMark/>
          </w:tcPr>
          <w:p w:rsidR="00ED77AA" w:rsidRPr="004D1203" w:rsidRDefault="00ED77AA" w:rsidP="00C2586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</w:pPr>
            <w:r w:rsidRPr="004D1203"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  <w:t>4.1.</w:t>
            </w:r>
          </w:p>
        </w:tc>
        <w:tc>
          <w:tcPr>
            <w:tcW w:w="2520" w:type="dxa"/>
            <w:shd w:val="clear" w:color="auto" w:fill="auto"/>
            <w:tcMar>
              <w:top w:w="28" w:type="dxa"/>
            </w:tcMar>
            <w:vAlign w:val="center"/>
            <w:hideMark/>
          </w:tcPr>
          <w:p w:rsidR="00ED77AA" w:rsidRPr="004D1203" w:rsidRDefault="00ED77AA" w:rsidP="00C2586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</w:pPr>
            <w:r w:rsidRPr="004D1203"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620" w:type="dxa"/>
            <w:shd w:val="clear" w:color="auto" w:fill="auto"/>
            <w:tcMar>
              <w:top w:w="28" w:type="dxa"/>
            </w:tcMar>
            <w:vAlign w:val="center"/>
            <w:hideMark/>
          </w:tcPr>
          <w:p w:rsidR="00ED77AA" w:rsidRPr="004D1203" w:rsidRDefault="00ED77AA" w:rsidP="00C2586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</w:pPr>
            <w:r w:rsidRPr="004D1203"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  <w:t>6</w:t>
            </w:r>
          </w:p>
        </w:tc>
      </w:tr>
      <w:tr w:rsidR="00ED77AA" w:rsidRPr="003E07CD" w:rsidTr="00C25860">
        <w:trPr>
          <w:trHeight w:val="70"/>
        </w:trPr>
        <w:tc>
          <w:tcPr>
            <w:tcW w:w="487" w:type="dxa"/>
            <w:shd w:val="clear" w:color="auto" w:fill="auto"/>
            <w:tcMar>
              <w:top w:w="28" w:type="dxa"/>
            </w:tcMar>
            <w:vAlign w:val="center"/>
            <w:hideMark/>
          </w:tcPr>
          <w:p w:rsidR="00ED77AA" w:rsidRPr="003E07CD" w:rsidRDefault="00ED77AA" w:rsidP="00C2586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3E07CD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3355" w:type="dxa"/>
            <w:shd w:val="clear" w:color="auto" w:fill="auto"/>
            <w:tcMar>
              <w:top w:w="28" w:type="dxa"/>
            </w:tcMar>
            <w:vAlign w:val="center"/>
            <w:hideMark/>
          </w:tcPr>
          <w:p w:rsidR="00ED77AA" w:rsidRPr="003E07CD" w:rsidRDefault="00ED77AA" w:rsidP="00C25860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3E07CD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 xml:space="preserve">ВСЕГО </w:t>
            </w:r>
            <w:r w:rsidRPr="003E07CD">
              <w:rPr>
                <w:rFonts w:ascii="Times New Roman" w:hAnsi="Times New Roman"/>
                <w:i/>
                <w:color w:val="000000"/>
                <w:sz w:val="24"/>
                <w:szCs w:val="24"/>
                <w:lang w:eastAsia="ar-SA"/>
              </w:rPr>
              <w:t xml:space="preserve">(сумма строк с 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eastAsia="ar-SA"/>
              </w:rPr>
              <w:t>2</w:t>
            </w:r>
            <w:r w:rsidRPr="003E07CD">
              <w:rPr>
                <w:rFonts w:ascii="Times New Roman" w:hAnsi="Times New Roman"/>
                <w:i/>
                <w:color w:val="000000"/>
                <w:sz w:val="24"/>
                <w:szCs w:val="24"/>
                <w:lang w:eastAsia="ar-SA"/>
              </w:rPr>
              <w:t xml:space="preserve"> по 10)</w:t>
            </w:r>
          </w:p>
        </w:tc>
        <w:tc>
          <w:tcPr>
            <w:tcW w:w="1900" w:type="dxa"/>
            <w:shd w:val="clear" w:color="auto" w:fill="auto"/>
            <w:tcMar>
              <w:top w:w="28" w:type="dxa"/>
            </w:tcMar>
            <w:vAlign w:val="center"/>
          </w:tcPr>
          <w:p w:rsidR="00ED77AA" w:rsidRPr="003E07CD" w:rsidRDefault="00CD6900" w:rsidP="00C2586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479" w:type="dxa"/>
            <w:shd w:val="clear" w:color="auto" w:fill="auto"/>
            <w:tcMar>
              <w:top w:w="28" w:type="dxa"/>
            </w:tcMar>
            <w:vAlign w:val="center"/>
          </w:tcPr>
          <w:p w:rsidR="00ED77AA" w:rsidRPr="003E07CD" w:rsidRDefault="00C80754" w:rsidP="00C2586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020" w:type="dxa"/>
            <w:shd w:val="clear" w:color="auto" w:fill="auto"/>
            <w:tcMar>
              <w:top w:w="28" w:type="dxa"/>
            </w:tcMar>
            <w:vAlign w:val="center"/>
          </w:tcPr>
          <w:p w:rsidR="00ED77AA" w:rsidRPr="003E07CD" w:rsidRDefault="00CD6900" w:rsidP="00C2586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800" w:type="dxa"/>
            <w:shd w:val="clear" w:color="auto" w:fill="auto"/>
            <w:tcMar>
              <w:top w:w="28" w:type="dxa"/>
            </w:tcMar>
            <w:vAlign w:val="center"/>
          </w:tcPr>
          <w:p w:rsidR="00ED77AA" w:rsidRPr="003E07CD" w:rsidRDefault="00C80754" w:rsidP="00C2586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520" w:type="dxa"/>
            <w:shd w:val="clear" w:color="auto" w:fill="auto"/>
            <w:tcMar>
              <w:top w:w="28" w:type="dxa"/>
            </w:tcMar>
            <w:vAlign w:val="center"/>
          </w:tcPr>
          <w:p w:rsidR="00ED77AA" w:rsidRPr="003E07CD" w:rsidRDefault="005B663C" w:rsidP="00C2586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620" w:type="dxa"/>
            <w:shd w:val="clear" w:color="auto" w:fill="auto"/>
            <w:tcMar>
              <w:top w:w="28" w:type="dxa"/>
            </w:tcMar>
            <w:vAlign w:val="center"/>
          </w:tcPr>
          <w:p w:rsidR="00ED77AA" w:rsidRPr="003E07CD" w:rsidRDefault="00ED77AA" w:rsidP="00C2586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ED77AA" w:rsidRPr="003E07CD" w:rsidTr="00C25860">
        <w:trPr>
          <w:trHeight w:val="70"/>
        </w:trPr>
        <w:tc>
          <w:tcPr>
            <w:tcW w:w="487" w:type="dxa"/>
            <w:shd w:val="clear" w:color="auto" w:fill="auto"/>
            <w:tcMar>
              <w:top w:w="28" w:type="dxa"/>
            </w:tcMar>
            <w:vAlign w:val="center"/>
          </w:tcPr>
          <w:p w:rsidR="00ED77AA" w:rsidRPr="003E07CD" w:rsidRDefault="00ED77AA" w:rsidP="00C2586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3E07CD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3355" w:type="dxa"/>
            <w:shd w:val="clear" w:color="auto" w:fill="auto"/>
            <w:tcMar>
              <w:top w:w="28" w:type="dxa"/>
            </w:tcMar>
            <w:vAlign w:val="bottom"/>
          </w:tcPr>
          <w:p w:rsidR="00ED77AA" w:rsidRPr="003E07CD" w:rsidRDefault="00ED77AA" w:rsidP="00C25860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bookmarkStart w:id="0" w:name="RANGE!B10"/>
            <w:r w:rsidRPr="003E07CD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в том числе по данным ГИТ</w:t>
            </w:r>
            <w:bookmarkEnd w:id="0"/>
          </w:p>
        </w:tc>
        <w:tc>
          <w:tcPr>
            <w:tcW w:w="1900" w:type="dxa"/>
            <w:shd w:val="clear" w:color="auto" w:fill="auto"/>
            <w:tcMar>
              <w:top w:w="28" w:type="dxa"/>
            </w:tcMar>
            <w:vAlign w:val="center"/>
          </w:tcPr>
          <w:p w:rsidR="00ED77AA" w:rsidRPr="003E07CD" w:rsidRDefault="00ED77AA" w:rsidP="00C2586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479" w:type="dxa"/>
            <w:shd w:val="clear" w:color="auto" w:fill="auto"/>
            <w:tcMar>
              <w:top w:w="28" w:type="dxa"/>
            </w:tcMar>
            <w:vAlign w:val="center"/>
          </w:tcPr>
          <w:p w:rsidR="00ED77AA" w:rsidRPr="003E07CD" w:rsidRDefault="00ED77AA" w:rsidP="00C2586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020" w:type="dxa"/>
            <w:shd w:val="clear" w:color="auto" w:fill="auto"/>
            <w:tcMar>
              <w:top w:w="28" w:type="dxa"/>
            </w:tcMar>
            <w:vAlign w:val="center"/>
          </w:tcPr>
          <w:p w:rsidR="00ED77AA" w:rsidRPr="003E07CD" w:rsidRDefault="00ED77AA" w:rsidP="00C2586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800" w:type="dxa"/>
            <w:shd w:val="clear" w:color="auto" w:fill="auto"/>
            <w:tcMar>
              <w:top w:w="28" w:type="dxa"/>
            </w:tcMar>
            <w:vAlign w:val="center"/>
          </w:tcPr>
          <w:p w:rsidR="00ED77AA" w:rsidRPr="003E07CD" w:rsidRDefault="00ED77AA" w:rsidP="00C2586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520" w:type="dxa"/>
            <w:shd w:val="clear" w:color="auto" w:fill="auto"/>
            <w:tcMar>
              <w:top w:w="28" w:type="dxa"/>
            </w:tcMar>
            <w:vAlign w:val="center"/>
          </w:tcPr>
          <w:p w:rsidR="00ED77AA" w:rsidRPr="003E07CD" w:rsidRDefault="00ED77AA" w:rsidP="00C2586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620" w:type="dxa"/>
            <w:shd w:val="clear" w:color="auto" w:fill="auto"/>
            <w:tcMar>
              <w:top w:w="28" w:type="dxa"/>
            </w:tcMar>
            <w:vAlign w:val="center"/>
          </w:tcPr>
          <w:p w:rsidR="00ED77AA" w:rsidRPr="003E07CD" w:rsidRDefault="00ED77AA" w:rsidP="00C2586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ED77AA" w:rsidRPr="003E07CD" w:rsidTr="00C25860">
        <w:trPr>
          <w:trHeight w:val="70"/>
        </w:trPr>
        <w:tc>
          <w:tcPr>
            <w:tcW w:w="487" w:type="dxa"/>
            <w:shd w:val="clear" w:color="auto" w:fill="auto"/>
            <w:tcMar>
              <w:top w:w="28" w:type="dxa"/>
            </w:tcMar>
            <w:vAlign w:val="center"/>
          </w:tcPr>
          <w:p w:rsidR="00ED77AA" w:rsidRPr="003E07CD" w:rsidRDefault="00ED77AA" w:rsidP="00C2586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3E07CD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3355" w:type="dxa"/>
            <w:shd w:val="clear" w:color="auto" w:fill="auto"/>
            <w:tcMar>
              <w:top w:w="28" w:type="dxa"/>
            </w:tcMar>
            <w:vAlign w:val="bottom"/>
          </w:tcPr>
          <w:p w:rsidR="00ED77AA" w:rsidRPr="003E07CD" w:rsidRDefault="00ED77AA" w:rsidP="00C25860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bookmarkStart w:id="1" w:name="RANGE!B11"/>
            <w:r w:rsidRPr="003E07CD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по данным ОПФР</w:t>
            </w:r>
            <w:bookmarkEnd w:id="1"/>
          </w:p>
        </w:tc>
        <w:tc>
          <w:tcPr>
            <w:tcW w:w="1900" w:type="dxa"/>
            <w:shd w:val="clear" w:color="auto" w:fill="auto"/>
            <w:tcMar>
              <w:top w:w="28" w:type="dxa"/>
            </w:tcMar>
            <w:vAlign w:val="center"/>
          </w:tcPr>
          <w:p w:rsidR="00ED77AA" w:rsidRPr="003E07CD" w:rsidRDefault="00ED77AA" w:rsidP="00C2586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479" w:type="dxa"/>
            <w:shd w:val="clear" w:color="auto" w:fill="auto"/>
            <w:tcMar>
              <w:top w:w="28" w:type="dxa"/>
            </w:tcMar>
            <w:vAlign w:val="center"/>
          </w:tcPr>
          <w:p w:rsidR="00ED77AA" w:rsidRPr="003E07CD" w:rsidRDefault="00ED77AA" w:rsidP="00C2586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020" w:type="dxa"/>
            <w:shd w:val="clear" w:color="auto" w:fill="auto"/>
            <w:tcMar>
              <w:top w:w="28" w:type="dxa"/>
            </w:tcMar>
            <w:vAlign w:val="center"/>
          </w:tcPr>
          <w:p w:rsidR="00ED77AA" w:rsidRPr="003E07CD" w:rsidRDefault="00ED77AA" w:rsidP="00C2586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800" w:type="dxa"/>
            <w:shd w:val="clear" w:color="auto" w:fill="auto"/>
            <w:tcMar>
              <w:top w:w="28" w:type="dxa"/>
            </w:tcMar>
            <w:vAlign w:val="center"/>
          </w:tcPr>
          <w:p w:rsidR="00ED77AA" w:rsidRPr="003E07CD" w:rsidRDefault="00ED77AA" w:rsidP="00C2586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520" w:type="dxa"/>
            <w:shd w:val="clear" w:color="auto" w:fill="auto"/>
            <w:tcMar>
              <w:top w:w="28" w:type="dxa"/>
            </w:tcMar>
            <w:vAlign w:val="center"/>
          </w:tcPr>
          <w:p w:rsidR="00ED77AA" w:rsidRPr="003E07CD" w:rsidRDefault="00ED77AA" w:rsidP="00C2586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620" w:type="dxa"/>
            <w:shd w:val="clear" w:color="auto" w:fill="auto"/>
            <w:tcMar>
              <w:top w:w="28" w:type="dxa"/>
            </w:tcMar>
            <w:vAlign w:val="center"/>
          </w:tcPr>
          <w:p w:rsidR="00ED77AA" w:rsidRPr="003E07CD" w:rsidRDefault="00ED77AA" w:rsidP="00C2586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ED77AA" w:rsidRPr="003E07CD" w:rsidTr="00C25860">
        <w:trPr>
          <w:trHeight w:val="70"/>
        </w:trPr>
        <w:tc>
          <w:tcPr>
            <w:tcW w:w="487" w:type="dxa"/>
            <w:shd w:val="clear" w:color="auto" w:fill="auto"/>
            <w:tcMar>
              <w:top w:w="28" w:type="dxa"/>
            </w:tcMar>
            <w:vAlign w:val="center"/>
          </w:tcPr>
          <w:p w:rsidR="00ED77AA" w:rsidRPr="003E07CD" w:rsidRDefault="00ED77AA" w:rsidP="00C2586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3E07CD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3355" w:type="dxa"/>
            <w:shd w:val="clear" w:color="auto" w:fill="auto"/>
            <w:tcMar>
              <w:top w:w="28" w:type="dxa"/>
            </w:tcMar>
            <w:vAlign w:val="bottom"/>
          </w:tcPr>
          <w:p w:rsidR="00ED77AA" w:rsidRPr="003E07CD" w:rsidRDefault="00ED77AA" w:rsidP="00C25860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bookmarkStart w:id="2" w:name="RANGE!B12"/>
            <w:r w:rsidRPr="003E07CD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по данным ФСС</w:t>
            </w:r>
            <w:bookmarkEnd w:id="2"/>
          </w:p>
        </w:tc>
        <w:tc>
          <w:tcPr>
            <w:tcW w:w="1900" w:type="dxa"/>
            <w:shd w:val="clear" w:color="auto" w:fill="auto"/>
            <w:tcMar>
              <w:top w:w="28" w:type="dxa"/>
            </w:tcMar>
            <w:vAlign w:val="center"/>
          </w:tcPr>
          <w:p w:rsidR="00ED77AA" w:rsidRPr="003E07CD" w:rsidRDefault="00ED77AA" w:rsidP="00C2586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479" w:type="dxa"/>
            <w:shd w:val="clear" w:color="auto" w:fill="auto"/>
            <w:tcMar>
              <w:top w:w="28" w:type="dxa"/>
            </w:tcMar>
            <w:vAlign w:val="center"/>
          </w:tcPr>
          <w:p w:rsidR="00ED77AA" w:rsidRPr="003E07CD" w:rsidRDefault="00ED77AA" w:rsidP="00C2586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020" w:type="dxa"/>
            <w:shd w:val="clear" w:color="auto" w:fill="auto"/>
            <w:tcMar>
              <w:top w:w="28" w:type="dxa"/>
            </w:tcMar>
            <w:vAlign w:val="center"/>
          </w:tcPr>
          <w:p w:rsidR="00ED77AA" w:rsidRPr="003E07CD" w:rsidRDefault="00ED77AA" w:rsidP="00C2586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800" w:type="dxa"/>
            <w:shd w:val="clear" w:color="auto" w:fill="auto"/>
            <w:tcMar>
              <w:top w:w="28" w:type="dxa"/>
            </w:tcMar>
            <w:vAlign w:val="center"/>
          </w:tcPr>
          <w:p w:rsidR="00ED77AA" w:rsidRPr="003E07CD" w:rsidRDefault="00ED77AA" w:rsidP="00C2586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520" w:type="dxa"/>
            <w:shd w:val="clear" w:color="auto" w:fill="auto"/>
            <w:tcMar>
              <w:top w:w="28" w:type="dxa"/>
            </w:tcMar>
            <w:vAlign w:val="center"/>
          </w:tcPr>
          <w:p w:rsidR="00ED77AA" w:rsidRPr="003E07CD" w:rsidRDefault="00ED77AA" w:rsidP="00C2586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620" w:type="dxa"/>
            <w:shd w:val="clear" w:color="auto" w:fill="auto"/>
            <w:tcMar>
              <w:top w:w="28" w:type="dxa"/>
            </w:tcMar>
            <w:vAlign w:val="center"/>
          </w:tcPr>
          <w:p w:rsidR="00ED77AA" w:rsidRPr="003E07CD" w:rsidRDefault="00ED77AA" w:rsidP="00C2586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ED77AA" w:rsidRPr="003E07CD" w:rsidTr="00C25860">
        <w:trPr>
          <w:trHeight w:val="70"/>
        </w:trPr>
        <w:tc>
          <w:tcPr>
            <w:tcW w:w="487" w:type="dxa"/>
            <w:shd w:val="clear" w:color="auto" w:fill="auto"/>
            <w:tcMar>
              <w:top w:w="28" w:type="dxa"/>
            </w:tcMar>
            <w:vAlign w:val="center"/>
          </w:tcPr>
          <w:p w:rsidR="00ED77AA" w:rsidRPr="003E07CD" w:rsidRDefault="00ED77AA" w:rsidP="00C2586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3E07CD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5.</w:t>
            </w:r>
          </w:p>
        </w:tc>
        <w:tc>
          <w:tcPr>
            <w:tcW w:w="3355" w:type="dxa"/>
            <w:shd w:val="clear" w:color="auto" w:fill="auto"/>
            <w:tcMar>
              <w:top w:w="28" w:type="dxa"/>
            </w:tcMar>
            <w:vAlign w:val="bottom"/>
          </w:tcPr>
          <w:p w:rsidR="00ED77AA" w:rsidRPr="003E07CD" w:rsidRDefault="00ED77AA" w:rsidP="00C25860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bookmarkStart w:id="3" w:name="RANGE!B13"/>
            <w:r w:rsidRPr="003E07CD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по данным УФНС</w:t>
            </w:r>
            <w:bookmarkEnd w:id="3"/>
          </w:p>
        </w:tc>
        <w:tc>
          <w:tcPr>
            <w:tcW w:w="1900" w:type="dxa"/>
            <w:shd w:val="clear" w:color="auto" w:fill="auto"/>
            <w:tcMar>
              <w:top w:w="28" w:type="dxa"/>
            </w:tcMar>
            <w:vAlign w:val="center"/>
          </w:tcPr>
          <w:p w:rsidR="00ED77AA" w:rsidRPr="003E07CD" w:rsidRDefault="00ED77AA" w:rsidP="00C2586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479" w:type="dxa"/>
            <w:shd w:val="clear" w:color="auto" w:fill="auto"/>
            <w:tcMar>
              <w:top w:w="28" w:type="dxa"/>
            </w:tcMar>
            <w:vAlign w:val="center"/>
          </w:tcPr>
          <w:p w:rsidR="00ED77AA" w:rsidRPr="003E07CD" w:rsidRDefault="00ED77AA" w:rsidP="00C2586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020" w:type="dxa"/>
            <w:shd w:val="clear" w:color="auto" w:fill="auto"/>
            <w:tcMar>
              <w:top w:w="28" w:type="dxa"/>
            </w:tcMar>
            <w:vAlign w:val="center"/>
          </w:tcPr>
          <w:p w:rsidR="00ED77AA" w:rsidRPr="003E07CD" w:rsidRDefault="00ED77AA" w:rsidP="00C2586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800" w:type="dxa"/>
            <w:shd w:val="clear" w:color="auto" w:fill="auto"/>
            <w:tcMar>
              <w:top w:w="28" w:type="dxa"/>
            </w:tcMar>
            <w:vAlign w:val="center"/>
          </w:tcPr>
          <w:p w:rsidR="00ED77AA" w:rsidRPr="003E07CD" w:rsidRDefault="00ED77AA" w:rsidP="00C2586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520" w:type="dxa"/>
            <w:shd w:val="clear" w:color="auto" w:fill="auto"/>
            <w:tcMar>
              <w:top w:w="28" w:type="dxa"/>
            </w:tcMar>
            <w:vAlign w:val="center"/>
          </w:tcPr>
          <w:p w:rsidR="00ED77AA" w:rsidRPr="003E07CD" w:rsidRDefault="00ED77AA" w:rsidP="00C2586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620" w:type="dxa"/>
            <w:shd w:val="clear" w:color="auto" w:fill="auto"/>
            <w:tcMar>
              <w:top w:w="28" w:type="dxa"/>
            </w:tcMar>
            <w:vAlign w:val="center"/>
          </w:tcPr>
          <w:p w:rsidR="00ED77AA" w:rsidRPr="003E07CD" w:rsidRDefault="00ED77AA" w:rsidP="00C2586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ED77AA" w:rsidRPr="003E07CD" w:rsidTr="00C25860">
        <w:trPr>
          <w:trHeight w:val="70"/>
        </w:trPr>
        <w:tc>
          <w:tcPr>
            <w:tcW w:w="487" w:type="dxa"/>
            <w:shd w:val="clear" w:color="auto" w:fill="auto"/>
            <w:tcMar>
              <w:top w:w="28" w:type="dxa"/>
            </w:tcMar>
            <w:vAlign w:val="center"/>
          </w:tcPr>
          <w:p w:rsidR="00ED77AA" w:rsidRPr="003E07CD" w:rsidRDefault="00ED77AA" w:rsidP="00C2586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3E07CD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6.</w:t>
            </w:r>
          </w:p>
        </w:tc>
        <w:tc>
          <w:tcPr>
            <w:tcW w:w="3355" w:type="dxa"/>
            <w:shd w:val="clear" w:color="auto" w:fill="auto"/>
            <w:tcMar>
              <w:top w:w="28" w:type="dxa"/>
            </w:tcMar>
            <w:vAlign w:val="bottom"/>
          </w:tcPr>
          <w:p w:rsidR="00ED77AA" w:rsidRPr="003E07CD" w:rsidRDefault="00ED77AA" w:rsidP="00C25860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bookmarkStart w:id="4" w:name="RANGE!B14"/>
            <w:r w:rsidRPr="003E07CD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 xml:space="preserve">по данным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Г</w:t>
            </w:r>
            <w:r w:rsidRPr="003E07CD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У</w:t>
            </w:r>
            <w:bookmarkEnd w:id="4"/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 xml:space="preserve"> по вопросам миграции</w:t>
            </w:r>
          </w:p>
        </w:tc>
        <w:tc>
          <w:tcPr>
            <w:tcW w:w="1900" w:type="dxa"/>
            <w:shd w:val="clear" w:color="auto" w:fill="auto"/>
            <w:tcMar>
              <w:top w:w="28" w:type="dxa"/>
            </w:tcMar>
            <w:vAlign w:val="center"/>
          </w:tcPr>
          <w:p w:rsidR="00ED77AA" w:rsidRPr="003E07CD" w:rsidRDefault="00ED77AA" w:rsidP="00C2586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479" w:type="dxa"/>
            <w:shd w:val="clear" w:color="auto" w:fill="auto"/>
            <w:tcMar>
              <w:top w:w="28" w:type="dxa"/>
            </w:tcMar>
            <w:vAlign w:val="center"/>
          </w:tcPr>
          <w:p w:rsidR="00ED77AA" w:rsidRPr="003E07CD" w:rsidRDefault="00ED77AA" w:rsidP="00C2586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020" w:type="dxa"/>
            <w:shd w:val="clear" w:color="auto" w:fill="auto"/>
            <w:tcMar>
              <w:top w:w="28" w:type="dxa"/>
            </w:tcMar>
            <w:vAlign w:val="center"/>
          </w:tcPr>
          <w:p w:rsidR="00ED77AA" w:rsidRPr="003E07CD" w:rsidRDefault="00ED77AA" w:rsidP="00C2586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800" w:type="dxa"/>
            <w:shd w:val="clear" w:color="auto" w:fill="auto"/>
            <w:tcMar>
              <w:top w:w="28" w:type="dxa"/>
            </w:tcMar>
            <w:vAlign w:val="center"/>
          </w:tcPr>
          <w:p w:rsidR="00ED77AA" w:rsidRPr="003E07CD" w:rsidRDefault="00ED77AA" w:rsidP="00C2586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520" w:type="dxa"/>
            <w:shd w:val="clear" w:color="auto" w:fill="auto"/>
            <w:tcMar>
              <w:top w:w="28" w:type="dxa"/>
            </w:tcMar>
            <w:vAlign w:val="center"/>
          </w:tcPr>
          <w:p w:rsidR="00ED77AA" w:rsidRPr="003E07CD" w:rsidRDefault="00ED77AA" w:rsidP="00C2586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620" w:type="dxa"/>
            <w:shd w:val="clear" w:color="auto" w:fill="auto"/>
            <w:tcMar>
              <w:top w:w="28" w:type="dxa"/>
            </w:tcMar>
            <w:vAlign w:val="center"/>
          </w:tcPr>
          <w:p w:rsidR="00ED77AA" w:rsidRPr="003E07CD" w:rsidRDefault="00ED77AA" w:rsidP="00C2586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ED77AA" w:rsidRPr="003E07CD" w:rsidTr="00C25860">
        <w:trPr>
          <w:trHeight w:val="70"/>
        </w:trPr>
        <w:tc>
          <w:tcPr>
            <w:tcW w:w="487" w:type="dxa"/>
            <w:shd w:val="clear" w:color="auto" w:fill="auto"/>
            <w:tcMar>
              <w:top w:w="28" w:type="dxa"/>
            </w:tcMar>
            <w:vAlign w:val="center"/>
          </w:tcPr>
          <w:p w:rsidR="00ED77AA" w:rsidRPr="003E07CD" w:rsidRDefault="00ED77AA" w:rsidP="00C2586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3E07CD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7.</w:t>
            </w:r>
          </w:p>
        </w:tc>
        <w:tc>
          <w:tcPr>
            <w:tcW w:w="3355" w:type="dxa"/>
            <w:shd w:val="clear" w:color="auto" w:fill="auto"/>
            <w:tcMar>
              <w:top w:w="28" w:type="dxa"/>
            </w:tcMar>
            <w:vAlign w:val="center"/>
          </w:tcPr>
          <w:p w:rsidR="00ED77AA" w:rsidRPr="003E07CD" w:rsidRDefault="00ED77AA" w:rsidP="00C25860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3E07CD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по данным органов прокуратуры края</w:t>
            </w:r>
          </w:p>
        </w:tc>
        <w:tc>
          <w:tcPr>
            <w:tcW w:w="1900" w:type="dxa"/>
            <w:shd w:val="clear" w:color="auto" w:fill="auto"/>
            <w:tcMar>
              <w:top w:w="28" w:type="dxa"/>
            </w:tcMar>
            <w:vAlign w:val="center"/>
          </w:tcPr>
          <w:p w:rsidR="00ED77AA" w:rsidRPr="003E07CD" w:rsidRDefault="00ED77AA" w:rsidP="00C2586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479" w:type="dxa"/>
            <w:shd w:val="clear" w:color="auto" w:fill="auto"/>
            <w:tcMar>
              <w:top w:w="28" w:type="dxa"/>
            </w:tcMar>
            <w:vAlign w:val="center"/>
          </w:tcPr>
          <w:p w:rsidR="00ED77AA" w:rsidRPr="003E07CD" w:rsidRDefault="00ED77AA" w:rsidP="00C2586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020" w:type="dxa"/>
            <w:shd w:val="clear" w:color="auto" w:fill="auto"/>
            <w:tcMar>
              <w:top w:w="28" w:type="dxa"/>
            </w:tcMar>
            <w:vAlign w:val="center"/>
          </w:tcPr>
          <w:p w:rsidR="00ED77AA" w:rsidRPr="003E07CD" w:rsidRDefault="00ED77AA" w:rsidP="00C2586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800" w:type="dxa"/>
            <w:shd w:val="clear" w:color="auto" w:fill="auto"/>
            <w:tcMar>
              <w:top w:w="28" w:type="dxa"/>
            </w:tcMar>
            <w:vAlign w:val="center"/>
          </w:tcPr>
          <w:p w:rsidR="00ED77AA" w:rsidRPr="003E07CD" w:rsidRDefault="00ED77AA" w:rsidP="00C2586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520" w:type="dxa"/>
            <w:shd w:val="clear" w:color="auto" w:fill="auto"/>
            <w:tcMar>
              <w:top w:w="28" w:type="dxa"/>
            </w:tcMar>
            <w:vAlign w:val="center"/>
          </w:tcPr>
          <w:p w:rsidR="00ED77AA" w:rsidRPr="003E07CD" w:rsidRDefault="00ED77AA" w:rsidP="00C2586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620" w:type="dxa"/>
            <w:shd w:val="clear" w:color="auto" w:fill="auto"/>
            <w:tcMar>
              <w:top w:w="28" w:type="dxa"/>
            </w:tcMar>
            <w:vAlign w:val="center"/>
          </w:tcPr>
          <w:p w:rsidR="00ED77AA" w:rsidRPr="003E07CD" w:rsidRDefault="00ED77AA" w:rsidP="00C2586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ED77AA" w:rsidRPr="003E07CD" w:rsidTr="00C25860">
        <w:trPr>
          <w:trHeight w:val="70"/>
        </w:trPr>
        <w:tc>
          <w:tcPr>
            <w:tcW w:w="487" w:type="dxa"/>
            <w:shd w:val="clear" w:color="auto" w:fill="auto"/>
            <w:tcMar>
              <w:top w:w="28" w:type="dxa"/>
            </w:tcMar>
            <w:vAlign w:val="center"/>
          </w:tcPr>
          <w:p w:rsidR="00ED77AA" w:rsidRPr="003E07CD" w:rsidRDefault="00ED77AA" w:rsidP="00C2586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3E07CD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8.</w:t>
            </w:r>
          </w:p>
        </w:tc>
        <w:tc>
          <w:tcPr>
            <w:tcW w:w="3355" w:type="dxa"/>
            <w:shd w:val="clear" w:color="auto" w:fill="auto"/>
            <w:tcMar>
              <w:top w:w="28" w:type="dxa"/>
            </w:tcMar>
            <w:vAlign w:val="bottom"/>
          </w:tcPr>
          <w:p w:rsidR="00ED77AA" w:rsidRPr="003E07CD" w:rsidRDefault="00ED77AA" w:rsidP="00C25860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bookmarkStart w:id="5" w:name="RANGE!B16"/>
            <w:r w:rsidRPr="003E07CD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по данным полиции</w:t>
            </w:r>
            <w:bookmarkEnd w:id="5"/>
          </w:p>
        </w:tc>
        <w:tc>
          <w:tcPr>
            <w:tcW w:w="1900" w:type="dxa"/>
            <w:shd w:val="clear" w:color="auto" w:fill="auto"/>
            <w:tcMar>
              <w:top w:w="28" w:type="dxa"/>
            </w:tcMar>
            <w:vAlign w:val="center"/>
          </w:tcPr>
          <w:p w:rsidR="00ED77AA" w:rsidRPr="003E07CD" w:rsidRDefault="00ED77AA" w:rsidP="00C2586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479" w:type="dxa"/>
            <w:shd w:val="clear" w:color="auto" w:fill="auto"/>
            <w:tcMar>
              <w:top w:w="28" w:type="dxa"/>
            </w:tcMar>
            <w:vAlign w:val="center"/>
          </w:tcPr>
          <w:p w:rsidR="00ED77AA" w:rsidRPr="003E07CD" w:rsidRDefault="00ED77AA" w:rsidP="00C2586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020" w:type="dxa"/>
            <w:shd w:val="clear" w:color="auto" w:fill="auto"/>
            <w:tcMar>
              <w:top w:w="28" w:type="dxa"/>
            </w:tcMar>
            <w:vAlign w:val="center"/>
          </w:tcPr>
          <w:p w:rsidR="00ED77AA" w:rsidRPr="003E07CD" w:rsidRDefault="00ED77AA" w:rsidP="00C2586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800" w:type="dxa"/>
            <w:shd w:val="clear" w:color="auto" w:fill="auto"/>
            <w:tcMar>
              <w:top w:w="28" w:type="dxa"/>
            </w:tcMar>
            <w:vAlign w:val="center"/>
          </w:tcPr>
          <w:p w:rsidR="00ED77AA" w:rsidRPr="003E07CD" w:rsidRDefault="00ED77AA" w:rsidP="00C2586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520" w:type="dxa"/>
            <w:shd w:val="clear" w:color="auto" w:fill="auto"/>
            <w:tcMar>
              <w:top w:w="28" w:type="dxa"/>
            </w:tcMar>
            <w:vAlign w:val="center"/>
          </w:tcPr>
          <w:p w:rsidR="00ED77AA" w:rsidRPr="003E07CD" w:rsidRDefault="00ED77AA" w:rsidP="00C2586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620" w:type="dxa"/>
            <w:shd w:val="clear" w:color="auto" w:fill="auto"/>
            <w:tcMar>
              <w:top w:w="28" w:type="dxa"/>
            </w:tcMar>
            <w:vAlign w:val="center"/>
          </w:tcPr>
          <w:p w:rsidR="00ED77AA" w:rsidRPr="003E07CD" w:rsidRDefault="00ED77AA" w:rsidP="00C2586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ED77AA" w:rsidRPr="003E07CD" w:rsidTr="00C25860">
        <w:trPr>
          <w:trHeight w:val="70"/>
        </w:trPr>
        <w:tc>
          <w:tcPr>
            <w:tcW w:w="487" w:type="dxa"/>
            <w:shd w:val="clear" w:color="auto" w:fill="auto"/>
            <w:tcMar>
              <w:top w:w="28" w:type="dxa"/>
            </w:tcMar>
            <w:vAlign w:val="center"/>
          </w:tcPr>
          <w:p w:rsidR="00ED77AA" w:rsidRPr="003E07CD" w:rsidRDefault="00ED77AA" w:rsidP="00C2586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3E07CD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9.</w:t>
            </w:r>
          </w:p>
        </w:tc>
        <w:tc>
          <w:tcPr>
            <w:tcW w:w="3355" w:type="dxa"/>
            <w:shd w:val="clear" w:color="auto" w:fill="auto"/>
            <w:tcMar>
              <w:top w:w="28" w:type="dxa"/>
            </w:tcMar>
            <w:vAlign w:val="center"/>
          </w:tcPr>
          <w:p w:rsidR="00ED77AA" w:rsidRPr="003E07CD" w:rsidRDefault="00ED77AA" w:rsidP="00C25860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3E07CD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по данным объединений работодателей и профсоюзов</w:t>
            </w:r>
          </w:p>
        </w:tc>
        <w:tc>
          <w:tcPr>
            <w:tcW w:w="1900" w:type="dxa"/>
            <w:shd w:val="clear" w:color="auto" w:fill="auto"/>
            <w:tcMar>
              <w:top w:w="28" w:type="dxa"/>
            </w:tcMar>
            <w:vAlign w:val="center"/>
          </w:tcPr>
          <w:p w:rsidR="00ED77AA" w:rsidRPr="003E07CD" w:rsidRDefault="00ED77AA" w:rsidP="00C2586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479" w:type="dxa"/>
            <w:shd w:val="clear" w:color="auto" w:fill="auto"/>
            <w:tcMar>
              <w:top w:w="28" w:type="dxa"/>
            </w:tcMar>
            <w:vAlign w:val="center"/>
          </w:tcPr>
          <w:p w:rsidR="00ED77AA" w:rsidRPr="003E07CD" w:rsidRDefault="00ED77AA" w:rsidP="00C2586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020" w:type="dxa"/>
            <w:shd w:val="clear" w:color="auto" w:fill="auto"/>
            <w:tcMar>
              <w:top w:w="28" w:type="dxa"/>
            </w:tcMar>
            <w:vAlign w:val="center"/>
          </w:tcPr>
          <w:p w:rsidR="00ED77AA" w:rsidRPr="003E07CD" w:rsidRDefault="00ED77AA" w:rsidP="00C2586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800" w:type="dxa"/>
            <w:shd w:val="clear" w:color="auto" w:fill="auto"/>
            <w:tcMar>
              <w:top w:w="28" w:type="dxa"/>
            </w:tcMar>
            <w:vAlign w:val="center"/>
          </w:tcPr>
          <w:p w:rsidR="00ED77AA" w:rsidRPr="003E07CD" w:rsidRDefault="00ED77AA" w:rsidP="00C2586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520" w:type="dxa"/>
            <w:shd w:val="clear" w:color="auto" w:fill="auto"/>
            <w:tcMar>
              <w:top w:w="28" w:type="dxa"/>
            </w:tcMar>
            <w:vAlign w:val="center"/>
          </w:tcPr>
          <w:p w:rsidR="00ED77AA" w:rsidRPr="003E07CD" w:rsidRDefault="00ED77AA" w:rsidP="00C2586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620" w:type="dxa"/>
            <w:shd w:val="clear" w:color="auto" w:fill="auto"/>
            <w:tcMar>
              <w:top w:w="28" w:type="dxa"/>
            </w:tcMar>
            <w:vAlign w:val="center"/>
          </w:tcPr>
          <w:p w:rsidR="00ED77AA" w:rsidRPr="003E07CD" w:rsidRDefault="00ED77AA" w:rsidP="00C2586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ED77AA" w:rsidRPr="003E07CD" w:rsidTr="00C25860">
        <w:trPr>
          <w:trHeight w:val="70"/>
        </w:trPr>
        <w:tc>
          <w:tcPr>
            <w:tcW w:w="487" w:type="dxa"/>
            <w:shd w:val="clear" w:color="auto" w:fill="auto"/>
            <w:tcMar>
              <w:top w:w="28" w:type="dxa"/>
            </w:tcMar>
            <w:vAlign w:val="center"/>
          </w:tcPr>
          <w:p w:rsidR="00ED77AA" w:rsidRPr="003E07CD" w:rsidRDefault="00ED77AA" w:rsidP="00C2586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3E07CD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10.</w:t>
            </w:r>
          </w:p>
        </w:tc>
        <w:tc>
          <w:tcPr>
            <w:tcW w:w="3355" w:type="dxa"/>
            <w:shd w:val="clear" w:color="auto" w:fill="auto"/>
            <w:tcMar>
              <w:top w:w="28" w:type="dxa"/>
            </w:tcMar>
            <w:vAlign w:val="center"/>
          </w:tcPr>
          <w:p w:rsidR="00ED77AA" w:rsidRPr="003E07CD" w:rsidRDefault="00ED77AA" w:rsidP="00C25860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3E07CD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собственные результаты работы Рабочей группы</w:t>
            </w:r>
          </w:p>
        </w:tc>
        <w:tc>
          <w:tcPr>
            <w:tcW w:w="1900" w:type="dxa"/>
            <w:shd w:val="clear" w:color="auto" w:fill="auto"/>
            <w:tcMar>
              <w:top w:w="28" w:type="dxa"/>
            </w:tcMar>
            <w:vAlign w:val="center"/>
          </w:tcPr>
          <w:p w:rsidR="00ED77AA" w:rsidRPr="003E07CD" w:rsidRDefault="001F268C" w:rsidP="001F268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479" w:type="dxa"/>
            <w:shd w:val="clear" w:color="auto" w:fill="auto"/>
            <w:tcMar>
              <w:top w:w="28" w:type="dxa"/>
            </w:tcMar>
            <w:vAlign w:val="center"/>
          </w:tcPr>
          <w:p w:rsidR="00ED77AA" w:rsidRPr="003E07CD" w:rsidRDefault="00C80754" w:rsidP="00C2586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020" w:type="dxa"/>
            <w:shd w:val="clear" w:color="auto" w:fill="auto"/>
            <w:tcMar>
              <w:top w:w="28" w:type="dxa"/>
            </w:tcMar>
            <w:vAlign w:val="center"/>
          </w:tcPr>
          <w:p w:rsidR="00ED77AA" w:rsidRPr="003E07CD" w:rsidRDefault="00496D3A" w:rsidP="00C2586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800" w:type="dxa"/>
            <w:shd w:val="clear" w:color="auto" w:fill="auto"/>
            <w:tcMar>
              <w:top w:w="28" w:type="dxa"/>
            </w:tcMar>
            <w:vAlign w:val="center"/>
          </w:tcPr>
          <w:p w:rsidR="00ED77AA" w:rsidRPr="003E07CD" w:rsidRDefault="00C80754" w:rsidP="00C2586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520" w:type="dxa"/>
            <w:shd w:val="clear" w:color="auto" w:fill="auto"/>
            <w:tcMar>
              <w:top w:w="28" w:type="dxa"/>
            </w:tcMar>
            <w:vAlign w:val="center"/>
          </w:tcPr>
          <w:p w:rsidR="00ED77AA" w:rsidRPr="003E07CD" w:rsidRDefault="005B663C" w:rsidP="00C2586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620" w:type="dxa"/>
            <w:shd w:val="clear" w:color="auto" w:fill="auto"/>
            <w:tcMar>
              <w:top w:w="28" w:type="dxa"/>
            </w:tcMar>
            <w:vAlign w:val="center"/>
          </w:tcPr>
          <w:p w:rsidR="00ED77AA" w:rsidRPr="003E07CD" w:rsidRDefault="00ED77AA" w:rsidP="00C2586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</w:tr>
    </w:tbl>
    <w:p w:rsidR="00ED77AA" w:rsidRPr="003E07CD" w:rsidRDefault="00ED77AA" w:rsidP="00ED77AA">
      <w:pPr>
        <w:suppressAutoHyphens/>
        <w:spacing w:after="0" w:line="240" w:lineRule="auto"/>
        <w:rPr>
          <w:rFonts w:ascii="Times New Roman" w:hAnsi="Times New Roman"/>
          <w:color w:val="000000"/>
          <w:sz w:val="24"/>
          <w:szCs w:val="20"/>
          <w:lang w:eastAsia="ar-SA"/>
        </w:rPr>
      </w:pPr>
    </w:p>
    <w:p w:rsidR="00ED77AA" w:rsidRDefault="00ED77AA" w:rsidP="00ED77AA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8"/>
          <w:lang w:eastAsia="ar-SA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90"/>
        <w:gridCol w:w="2800"/>
        <w:gridCol w:w="2798"/>
        <w:gridCol w:w="2730"/>
        <w:gridCol w:w="2410"/>
        <w:gridCol w:w="2268"/>
      </w:tblGrid>
      <w:tr w:rsidR="00006962" w:rsidRPr="00006962" w:rsidTr="004D1203">
        <w:trPr>
          <w:trHeight w:val="2117"/>
        </w:trPr>
        <w:tc>
          <w:tcPr>
            <w:tcW w:w="1590" w:type="dxa"/>
            <w:shd w:val="clear" w:color="auto" w:fill="auto"/>
          </w:tcPr>
          <w:p w:rsidR="00006962" w:rsidRPr="00006962" w:rsidRDefault="00006962" w:rsidP="004D120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06962">
              <w:rPr>
                <w:rFonts w:ascii="Times New Roman" w:hAnsi="Times New Roman"/>
                <w:lang w:eastAsia="ru-RU"/>
              </w:rPr>
              <w:lastRenderedPageBreak/>
              <w:t>Наименование показателя</w:t>
            </w:r>
          </w:p>
        </w:tc>
        <w:tc>
          <w:tcPr>
            <w:tcW w:w="2800" w:type="dxa"/>
            <w:shd w:val="clear" w:color="auto" w:fill="auto"/>
            <w:hideMark/>
          </w:tcPr>
          <w:p w:rsidR="00006962" w:rsidRPr="00006962" w:rsidRDefault="00006962" w:rsidP="004D120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06962">
              <w:rPr>
                <w:rFonts w:ascii="Times New Roman" w:hAnsi="Times New Roman"/>
                <w:lang w:eastAsia="ru-RU"/>
              </w:rPr>
              <w:t>Количество выявленных хозяйствующих субъектов, осуществляющих свою деятельность без государственной регистрации на дату составления отчета - всего (нарастающим итогом)</w:t>
            </w:r>
          </w:p>
        </w:tc>
        <w:tc>
          <w:tcPr>
            <w:tcW w:w="2798" w:type="dxa"/>
            <w:shd w:val="clear" w:color="auto" w:fill="auto"/>
            <w:hideMark/>
          </w:tcPr>
          <w:p w:rsidR="00006962" w:rsidRPr="00006962" w:rsidRDefault="00006962" w:rsidP="004D120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06962">
              <w:rPr>
                <w:rFonts w:ascii="Times New Roman" w:hAnsi="Times New Roman"/>
                <w:lang w:eastAsia="ru-RU"/>
              </w:rPr>
              <w:t>Количество хозяйствующих субъектов из числа, указанных в графе 7, оформивших свою деятельность в результате работы субъекта по снижению неформальной занятости - всего (нарастающим итогом)</w:t>
            </w:r>
          </w:p>
        </w:tc>
        <w:tc>
          <w:tcPr>
            <w:tcW w:w="2730" w:type="dxa"/>
            <w:shd w:val="clear" w:color="auto" w:fill="auto"/>
            <w:hideMark/>
          </w:tcPr>
          <w:p w:rsidR="00006962" w:rsidRPr="00006962" w:rsidRDefault="00006962" w:rsidP="004D120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06962">
              <w:rPr>
                <w:rFonts w:ascii="Times New Roman" w:hAnsi="Times New Roman"/>
                <w:lang w:eastAsia="ru-RU"/>
              </w:rPr>
              <w:t>Количество вновь зарегистрированных ИП и КФХ, привлеченных к предпринимательской деятельности в результате мероприятий по снижению неформальной занятости - всего (нарастающим итогом)</w:t>
            </w:r>
          </w:p>
        </w:tc>
        <w:tc>
          <w:tcPr>
            <w:tcW w:w="2410" w:type="dxa"/>
            <w:shd w:val="clear" w:color="auto" w:fill="auto"/>
            <w:hideMark/>
          </w:tcPr>
          <w:p w:rsidR="00006962" w:rsidRPr="00006962" w:rsidRDefault="00006962" w:rsidP="004D120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06962">
              <w:rPr>
                <w:rFonts w:ascii="Times New Roman" w:hAnsi="Times New Roman"/>
                <w:lang w:eastAsia="ru-RU"/>
              </w:rPr>
              <w:t>Количество хозяйствующих субъектов из суммарного числа, указанного в графе 7.1</w:t>
            </w:r>
            <w:r w:rsidRPr="00006962">
              <w:rPr>
                <w:rFonts w:ascii="Times New Roman" w:hAnsi="Times New Roman"/>
                <w:color w:val="000000"/>
                <w:lang w:eastAsia="ru-RU"/>
              </w:rPr>
              <w:t>, которые продолжают осуществлять свою деятельность на дату составления отчета</w:t>
            </w:r>
          </w:p>
        </w:tc>
        <w:tc>
          <w:tcPr>
            <w:tcW w:w="2268" w:type="dxa"/>
            <w:shd w:val="clear" w:color="auto" w:fill="auto"/>
            <w:hideMark/>
          </w:tcPr>
          <w:p w:rsidR="00006962" w:rsidRPr="00006962" w:rsidRDefault="00006962" w:rsidP="004D120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06962">
              <w:rPr>
                <w:rFonts w:ascii="Times New Roman" w:hAnsi="Times New Roman"/>
                <w:lang w:eastAsia="ru-RU"/>
              </w:rPr>
              <w:t>Количество граждан, оформивших трудовые</w:t>
            </w:r>
            <w:r w:rsidRPr="00006962">
              <w:rPr>
                <w:rFonts w:ascii="Times New Roman" w:hAnsi="Times New Roman"/>
                <w:color w:val="FF0000"/>
                <w:lang w:eastAsia="ru-RU"/>
              </w:rPr>
              <w:t xml:space="preserve"> </w:t>
            </w:r>
            <w:r w:rsidRPr="00006962">
              <w:rPr>
                <w:rFonts w:ascii="Times New Roman" w:hAnsi="Times New Roman"/>
                <w:lang w:eastAsia="ru-RU"/>
              </w:rPr>
              <w:t>договоры</w:t>
            </w:r>
            <w:r w:rsidRPr="00006962">
              <w:rPr>
                <w:rFonts w:ascii="Times New Roman" w:hAnsi="Times New Roman"/>
                <w:color w:val="00B050"/>
                <w:lang w:eastAsia="ru-RU"/>
              </w:rPr>
              <w:t xml:space="preserve"> </w:t>
            </w:r>
            <w:r w:rsidRPr="00006962">
              <w:rPr>
                <w:rFonts w:ascii="Times New Roman" w:hAnsi="Times New Roman"/>
                <w:lang w:eastAsia="ru-RU"/>
              </w:rPr>
              <w:t>в результате регистрации хозяйствующих субъектов, указанных в графе 7.1</w:t>
            </w:r>
          </w:p>
        </w:tc>
      </w:tr>
      <w:tr w:rsidR="00006962" w:rsidRPr="00006962" w:rsidTr="004D1203">
        <w:trPr>
          <w:trHeight w:val="91"/>
        </w:trPr>
        <w:tc>
          <w:tcPr>
            <w:tcW w:w="1590" w:type="dxa"/>
            <w:shd w:val="clear" w:color="auto" w:fill="auto"/>
          </w:tcPr>
          <w:p w:rsidR="00006962" w:rsidRPr="00006962" w:rsidRDefault="00006962" w:rsidP="004D1203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006962">
              <w:rPr>
                <w:rFonts w:ascii="Times New Roman" w:hAnsi="Times New Roman"/>
                <w:bCs/>
                <w:lang w:eastAsia="ru-RU"/>
              </w:rPr>
              <w:t>Номер графы</w:t>
            </w:r>
          </w:p>
        </w:tc>
        <w:tc>
          <w:tcPr>
            <w:tcW w:w="2800" w:type="dxa"/>
            <w:shd w:val="clear" w:color="auto" w:fill="auto"/>
            <w:hideMark/>
          </w:tcPr>
          <w:p w:rsidR="00006962" w:rsidRPr="00006962" w:rsidRDefault="00006962" w:rsidP="004D12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006962">
              <w:rPr>
                <w:rFonts w:ascii="Times New Roman" w:hAnsi="Times New Roman"/>
                <w:b/>
                <w:bCs/>
                <w:lang w:eastAsia="ru-RU"/>
              </w:rPr>
              <w:t>7</w:t>
            </w:r>
          </w:p>
        </w:tc>
        <w:tc>
          <w:tcPr>
            <w:tcW w:w="2798" w:type="dxa"/>
            <w:shd w:val="clear" w:color="auto" w:fill="auto"/>
            <w:hideMark/>
          </w:tcPr>
          <w:p w:rsidR="00006962" w:rsidRPr="00006962" w:rsidRDefault="00006962" w:rsidP="004D12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006962">
              <w:rPr>
                <w:rFonts w:ascii="Times New Roman" w:hAnsi="Times New Roman"/>
                <w:b/>
                <w:bCs/>
                <w:lang w:eastAsia="ru-RU"/>
              </w:rPr>
              <w:t>7.1</w:t>
            </w:r>
          </w:p>
        </w:tc>
        <w:tc>
          <w:tcPr>
            <w:tcW w:w="2730" w:type="dxa"/>
            <w:shd w:val="clear" w:color="auto" w:fill="auto"/>
            <w:hideMark/>
          </w:tcPr>
          <w:p w:rsidR="00006962" w:rsidRPr="00006962" w:rsidRDefault="00006962" w:rsidP="004D12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006962">
              <w:rPr>
                <w:rFonts w:ascii="Times New Roman" w:hAnsi="Times New Roman"/>
                <w:b/>
                <w:bCs/>
                <w:lang w:eastAsia="ru-RU"/>
              </w:rPr>
              <w:t>8</w:t>
            </w:r>
          </w:p>
        </w:tc>
        <w:tc>
          <w:tcPr>
            <w:tcW w:w="2410" w:type="dxa"/>
            <w:shd w:val="clear" w:color="auto" w:fill="auto"/>
            <w:hideMark/>
          </w:tcPr>
          <w:p w:rsidR="00006962" w:rsidRPr="00006962" w:rsidRDefault="00006962" w:rsidP="004D12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006962">
              <w:rPr>
                <w:rFonts w:ascii="Times New Roman" w:hAnsi="Times New Roman"/>
                <w:b/>
                <w:bCs/>
                <w:lang w:eastAsia="ru-RU"/>
              </w:rPr>
              <w:t>9</w:t>
            </w:r>
          </w:p>
        </w:tc>
        <w:tc>
          <w:tcPr>
            <w:tcW w:w="2268" w:type="dxa"/>
            <w:shd w:val="clear" w:color="auto" w:fill="auto"/>
            <w:hideMark/>
          </w:tcPr>
          <w:p w:rsidR="00006962" w:rsidRPr="00006962" w:rsidRDefault="00006962" w:rsidP="004D12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006962">
              <w:rPr>
                <w:rFonts w:ascii="Times New Roman" w:hAnsi="Times New Roman"/>
                <w:b/>
                <w:bCs/>
                <w:lang w:eastAsia="ru-RU"/>
              </w:rPr>
              <w:t>10</w:t>
            </w:r>
          </w:p>
        </w:tc>
      </w:tr>
      <w:tr w:rsidR="00006962" w:rsidRPr="00006962" w:rsidTr="004D1203">
        <w:trPr>
          <w:trHeight w:val="101"/>
        </w:trPr>
        <w:tc>
          <w:tcPr>
            <w:tcW w:w="1590" w:type="dxa"/>
            <w:shd w:val="clear" w:color="auto" w:fill="auto"/>
          </w:tcPr>
          <w:p w:rsidR="00006962" w:rsidRPr="00006962" w:rsidRDefault="00006962" w:rsidP="004D120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ВСЕГО</w:t>
            </w:r>
          </w:p>
        </w:tc>
        <w:tc>
          <w:tcPr>
            <w:tcW w:w="2800" w:type="dxa"/>
            <w:shd w:val="clear" w:color="auto" w:fill="auto"/>
            <w:hideMark/>
          </w:tcPr>
          <w:p w:rsidR="00006962" w:rsidRPr="00006962" w:rsidRDefault="001F268C" w:rsidP="004D120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2798" w:type="dxa"/>
            <w:shd w:val="clear" w:color="auto" w:fill="auto"/>
            <w:hideMark/>
          </w:tcPr>
          <w:p w:rsidR="00006962" w:rsidRPr="00006962" w:rsidRDefault="001F268C" w:rsidP="001F268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="00006962" w:rsidRPr="0000696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730" w:type="dxa"/>
            <w:shd w:val="clear" w:color="auto" w:fill="auto"/>
            <w:hideMark/>
          </w:tcPr>
          <w:p w:rsidR="00006962" w:rsidRPr="00006962" w:rsidRDefault="001F268C" w:rsidP="004D120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="00006962" w:rsidRPr="0000696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hideMark/>
          </w:tcPr>
          <w:p w:rsidR="00006962" w:rsidRPr="00006962" w:rsidRDefault="00006962" w:rsidP="004D120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0696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hideMark/>
          </w:tcPr>
          <w:p w:rsidR="00006962" w:rsidRPr="00006962" w:rsidRDefault="00006962" w:rsidP="004D120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0696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</w:tbl>
    <w:p w:rsidR="00006962" w:rsidRDefault="00006962" w:rsidP="00ED77AA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8"/>
          <w:lang w:eastAsia="ar-SA"/>
        </w:rPr>
      </w:pPr>
    </w:p>
    <w:p w:rsidR="00006962" w:rsidRPr="003E07CD" w:rsidRDefault="005A12FC" w:rsidP="00564D54">
      <w:pPr>
        <w:tabs>
          <w:tab w:val="left" w:pos="12514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8"/>
          <w:lang w:eastAsia="ar-SA"/>
        </w:rPr>
      </w:pPr>
      <w:r>
        <w:rPr>
          <w:rFonts w:ascii="Times New Roman" w:hAnsi="Times New Roman"/>
          <w:sz w:val="24"/>
          <w:szCs w:val="28"/>
          <w:lang w:eastAsia="ar-SA"/>
        </w:rPr>
        <w:t>Г</w:t>
      </w:r>
      <w:r w:rsidR="00564D54">
        <w:rPr>
          <w:rFonts w:ascii="Times New Roman" w:hAnsi="Times New Roman"/>
          <w:sz w:val="24"/>
          <w:szCs w:val="28"/>
          <w:lang w:eastAsia="ar-SA"/>
        </w:rPr>
        <w:t>лав</w:t>
      </w:r>
      <w:r>
        <w:rPr>
          <w:rFonts w:ascii="Times New Roman" w:hAnsi="Times New Roman"/>
          <w:sz w:val="24"/>
          <w:szCs w:val="28"/>
          <w:lang w:eastAsia="ar-SA"/>
        </w:rPr>
        <w:t>а</w:t>
      </w:r>
      <w:r w:rsidR="00564D54">
        <w:rPr>
          <w:rFonts w:ascii="Times New Roman" w:hAnsi="Times New Roman"/>
          <w:sz w:val="24"/>
          <w:szCs w:val="28"/>
          <w:lang w:eastAsia="ar-SA"/>
        </w:rPr>
        <w:t xml:space="preserve"> района</w:t>
      </w:r>
      <w:r w:rsidR="00564D54">
        <w:rPr>
          <w:rFonts w:ascii="Times New Roman" w:hAnsi="Times New Roman"/>
          <w:sz w:val="24"/>
          <w:szCs w:val="28"/>
          <w:lang w:eastAsia="ar-SA"/>
        </w:rPr>
        <w:tab/>
      </w:r>
      <w:r>
        <w:rPr>
          <w:rFonts w:ascii="Times New Roman" w:hAnsi="Times New Roman"/>
          <w:sz w:val="24"/>
          <w:szCs w:val="28"/>
          <w:lang w:eastAsia="ar-SA"/>
        </w:rPr>
        <w:t>Зарецкий К.Н.</w:t>
      </w:r>
    </w:p>
    <w:p w:rsidR="00ED77AA" w:rsidRPr="003E07CD" w:rsidRDefault="00ED77AA" w:rsidP="00ED77AA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3E07CD">
        <w:rPr>
          <w:rFonts w:ascii="Times New Roman" w:hAnsi="Times New Roman"/>
          <w:sz w:val="24"/>
          <w:szCs w:val="24"/>
          <w:lang w:eastAsia="ar-SA"/>
        </w:rPr>
        <w:t>__________________________</w:t>
      </w:r>
      <w:r>
        <w:rPr>
          <w:rFonts w:ascii="Times New Roman" w:hAnsi="Times New Roman"/>
          <w:sz w:val="24"/>
          <w:szCs w:val="24"/>
          <w:lang w:eastAsia="ar-SA"/>
        </w:rPr>
        <w:t>_______________</w:t>
      </w:r>
      <w:r w:rsidRPr="003E07CD">
        <w:rPr>
          <w:rFonts w:ascii="Times New Roman" w:hAnsi="Times New Roman"/>
          <w:sz w:val="24"/>
          <w:szCs w:val="24"/>
          <w:lang w:eastAsia="ar-SA"/>
        </w:rPr>
        <w:tab/>
      </w:r>
      <w:r w:rsidRPr="003E07CD">
        <w:rPr>
          <w:rFonts w:ascii="Times New Roman" w:hAnsi="Times New Roman"/>
          <w:sz w:val="24"/>
          <w:szCs w:val="24"/>
          <w:lang w:eastAsia="ar-SA"/>
        </w:rPr>
        <w:tab/>
      </w:r>
      <w:r>
        <w:rPr>
          <w:rFonts w:ascii="Times New Roman" w:hAnsi="Times New Roman"/>
          <w:sz w:val="24"/>
          <w:szCs w:val="24"/>
          <w:lang w:eastAsia="ar-SA"/>
        </w:rPr>
        <w:tab/>
      </w:r>
      <w:r w:rsidRPr="003E07CD">
        <w:rPr>
          <w:rFonts w:ascii="Times New Roman" w:hAnsi="Times New Roman"/>
          <w:sz w:val="24"/>
          <w:szCs w:val="24"/>
          <w:lang w:eastAsia="ar-SA"/>
        </w:rPr>
        <w:tab/>
        <w:t xml:space="preserve">    ___________</w:t>
      </w:r>
      <w:r w:rsidRPr="003E07CD">
        <w:rPr>
          <w:rFonts w:ascii="Times New Roman" w:hAnsi="Times New Roman"/>
          <w:sz w:val="24"/>
          <w:szCs w:val="24"/>
          <w:lang w:eastAsia="ar-SA"/>
        </w:rPr>
        <w:tab/>
      </w:r>
      <w:r w:rsidRPr="003E07CD">
        <w:rPr>
          <w:rFonts w:ascii="Times New Roman" w:hAnsi="Times New Roman"/>
          <w:sz w:val="24"/>
          <w:szCs w:val="24"/>
          <w:lang w:eastAsia="ar-SA"/>
        </w:rPr>
        <w:tab/>
      </w:r>
      <w:r w:rsidRPr="003E07CD">
        <w:rPr>
          <w:rFonts w:ascii="Times New Roman" w:hAnsi="Times New Roman"/>
          <w:sz w:val="24"/>
          <w:szCs w:val="24"/>
          <w:lang w:eastAsia="ar-SA"/>
        </w:rPr>
        <w:tab/>
      </w:r>
      <w:r w:rsidRPr="003E07CD">
        <w:rPr>
          <w:rFonts w:ascii="Times New Roman" w:hAnsi="Times New Roman"/>
          <w:sz w:val="24"/>
          <w:szCs w:val="24"/>
          <w:lang w:eastAsia="ar-SA"/>
        </w:rPr>
        <w:tab/>
      </w:r>
      <w:r w:rsidRPr="003E07CD">
        <w:rPr>
          <w:rFonts w:ascii="Times New Roman" w:hAnsi="Times New Roman"/>
          <w:sz w:val="24"/>
          <w:szCs w:val="24"/>
          <w:lang w:eastAsia="ar-SA"/>
        </w:rPr>
        <w:tab/>
        <w:t xml:space="preserve">    ____</w:t>
      </w:r>
      <w:r>
        <w:rPr>
          <w:rFonts w:ascii="Times New Roman" w:hAnsi="Times New Roman"/>
          <w:sz w:val="24"/>
          <w:szCs w:val="24"/>
          <w:lang w:eastAsia="ar-SA"/>
        </w:rPr>
        <w:t>__</w:t>
      </w:r>
      <w:r w:rsidRPr="003E07CD">
        <w:rPr>
          <w:rFonts w:ascii="Times New Roman" w:hAnsi="Times New Roman"/>
          <w:sz w:val="24"/>
          <w:szCs w:val="24"/>
          <w:lang w:eastAsia="ar-SA"/>
        </w:rPr>
        <w:t>___________</w:t>
      </w:r>
    </w:p>
    <w:p w:rsidR="00ED77AA" w:rsidRDefault="00ED77AA" w:rsidP="00ED77AA">
      <w:pPr>
        <w:suppressAutoHyphens/>
        <w:spacing w:after="0" w:line="240" w:lineRule="auto"/>
        <w:rPr>
          <w:rFonts w:ascii="Times New Roman" w:hAnsi="Times New Roman"/>
          <w:i/>
          <w:sz w:val="20"/>
          <w:szCs w:val="24"/>
          <w:lang w:eastAsia="ar-SA"/>
        </w:rPr>
      </w:pPr>
      <w:r>
        <w:rPr>
          <w:rFonts w:ascii="Times New Roman" w:hAnsi="Times New Roman"/>
          <w:i/>
          <w:sz w:val="20"/>
          <w:szCs w:val="24"/>
          <w:lang w:eastAsia="ar-SA"/>
        </w:rPr>
        <w:t>Руководитель</w:t>
      </w:r>
      <w:r w:rsidRPr="003E07CD">
        <w:rPr>
          <w:rFonts w:ascii="Times New Roman" w:hAnsi="Times New Roman"/>
          <w:i/>
          <w:sz w:val="20"/>
          <w:szCs w:val="24"/>
          <w:lang w:eastAsia="ar-SA"/>
        </w:rPr>
        <w:t xml:space="preserve"> (заместитель </w:t>
      </w:r>
      <w:r>
        <w:rPr>
          <w:rFonts w:ascii="Times New Roman" w:hAnsi="Times New Roman"/>
          <w:i/>
          <w:sz w:val="20"/>
          <w:szCs w:val="24"/>
          <w:lang w:eastAsia="ar-SA"/>
        </w:rPr>
        <w:t>руководителя</w:t>
      </w:r>
      <w:r w:rsidRPr="003E07CD">
        <w:rPr>
          <w:rFonts w:ascii="Times New Roman" w:hAnsi="Times New Roman"/>
          <w:i/>
          <w:sz w:val="20"/>
          <w:szCs w:val="24"/>
          <w:lang w:eastAsia="ar-SA"/>
        </w:rPr>
        <w:t>)</w:t>
      </w:r>
      <w:r>
        <w:rPr>
          <w:rFonts w:ascii="Times New Roman" w:hAnsi="Times New Roman"/>
          <w:i/>
          <w:sz w:val="20"/>
          <w:szCs w:val="24"/>
          <w:lang w:eastAsia="ar-SA"/>
        </w:rPr>
        <w:t xml:space="preserve"> </w:t>
      </w:r>
      <w:r>
        <w:rPr>
          <w:rFonts w:ascii="Times New Roman" w:hAnsi="Times New Roman"/>
          <w:i/>
          <w:sz w:val="20"/>
          <w:szCs w:val="24"/>
          <w:lang w:eastAsia="ar-SA"/>
        </w:rPr>
        <w:tab/>
      </w:r>
      <w:r w:rsidRPr="003E07CD">
        <w:rPr>
          <w:rFonts w:ascii="Times New Roman" w:hAnsi="Times New Roman"/>
          <w:i/>
          <w:sz w:val="20"/>
          <w:szCs w:val="24"/>
          <w:lang w:eastAsia="ar-SA"/>
        </w:rPr>
        <w:tab/>
      </w:r>
      <w:r w:rsidRPr="003E07CD">
        <w:rPr>
          <w:rFonts w:ascii="Times New Roman" w:hAnsi="Times New Roman"/>
          <w:i/>
          <w:sz w:val="20"/>
          <w:szCs w:val="24"/>
          <w:lang w:eastAsia="ar-SA"/>
        </w:rPr>
        <w:tab/>
      </w:r>
      <w:r w:rsidRPr="003E07CD">
        <w:rPr>
          <w:rFonts w:ascii="Times New Roman" w:hAnsi="Times New Roman"/>
          <w:i/>
          <w:sz w:val="20"/>
          <w:szCs w:val="24"/>
          <w:lang w:eastAsia="ar-SA"/>
        </w:rPr>
        <w:tab/>
      </w:r>
      <w:r w:rsidRPr="003E07CD">
        <w:rPr>
          <w:rFonts w:ascii="Times New Roman" w:hAnsi="Times New Roman"/>
          <w:i/>
          <w:sz w:val="20"/>
          <w:szCs w:val="24"/>
          <w:lang w:eastAsia="ar-SA"/>
        </w:rPr>
        <w:tab/>
        <w:t xml:space="preserve">        </w:t>
      </w:r>
      <w:r w:rsidRPr="008E1454">
        <w:rPr>
          <w:rFonts w:ascii="Times New Roman" w:hAnsi="Times New Roman"/>
          <w:i/>
          <w:sz w:val="20"/>
          <w:szCs w:val="20"/>
          <w:lang w:eastAsia="ar-SA"/>
        </w:rPr>
        <w:t>(подпись)</w:t>
      </w:r>
      <w:r w:rsidRPr="003E07CD">
        <w:rPr>
          <w:rFonts w:ascii="Times New Roman" w:hAnsi="Times New Roman"/>
          <w:i/>
          <w:sz w:val="20"/>
          <w:szCs w:val="24"/>
          <w:lang w:eastAsia="ar-SA"/>
        </w:rPr>
        <w:tab/>
      </w:r>
      <w:r w:rsidRPr="003E07CD">
        <w:rPr>
          <w:rFonts w:ascii="Times New Roman" w:hAnsi="Times New Roman"/>
          <w:i/>
          <w:sz w:val="20"/>
          <w:szCs w:val="24"/>
          <w:lang w:eastAsia="ar-SA"/>
        </w:rPr>
        <w:tab/>
      </w:r>
      <w:r w:rsidRPr="003E07CD">
        <w:rPr>
          <w:rFonts w:ascii="Times New Roman" w:hAnsi="Times New Roman"/>
          <w:i/>
          <w:sz w:val="20"/>
          <w:szCs w:val="24"/>
          <w:lang w:eastAsia="ar-SA"/>
        </w:rPr>
        <w:tab/>
      </w:r>
      <w:r w:rsidRPr="003E07CD">
        <w:rPr>
          <w:rFonts w:ascii="Times New Roman" w:hAnsi="Times New Roman"/>
          <w:i/>
          <w:sz w:val="20"/>
          <w:szCs w:val="24"/>
          <w:lang w:eastAsia="ar-SA"/>
        </w:rPr>
        <w:tab/>
      </w:r>
      <w:r w:rsidRPr="003E07CD">
        <w:rPr>
          <w:rFonts w:ascii="Times New Roman" w:hAnsi="Times New Roman"/>
          <w:i/>
          <w:sz w:val="20"/>
          <w:szCs w:val="24"/>
          <w:lang w:eastAsia="ar-SA"/>
        </w:rPr>
        <w:tab/>
      </w:r>
      <w:r w:rsidRPr="003E07CD">
        <w:rPr>
          <w:rFonts w:ascii="Times New Roman" w:hAnsi="Times New Roman"/>
          <w:i/>
          <w:sz w:val="20"/>
          <w:szCs w:val="24"/>
          <w:lang w:eastAsia="ar-SA"/>
        </w:rPr>
        <w:tab/>
        <w:t xml:space="preserve">  </w:t>
      </w:r>
      <w:r>
        <w:rPr>
          <w:rFonts w:ascii="Times New Roman" w:hAnsi="Times New Roman"/>
          <w:i/>
          <w:sz w:val="20"/>
          <w:szCs w:val="24"/>
          <w:lang w:eastAsia="ar-SA"/>
        </w:rPr>
        <w:t xml:space="preserve">  </w:t>
      </w:r>
      <w:r w:rsidRPr="003E07CD">
        <w:rPr>
          <w:rFonts w:ascii="Times New Roman" w:hAnsi="Times New Roman"/>
          <w:i/>
          <w:sz w:val="20"/>
          <w:szCs w:val="24"/>
          <w:lang w:eastAsia="ar-SA"/>
        </w:rPr>
        <w:t xml:space="preserve"> (расшифровка подписи)</w:t>
      </w:r>
      <w:r>
        <w:rPr>
          <w:rFonts w:ascii="Times New Roman" w:hAnsi="Times New Roman"/>
          <w:i/>
          <w:sz w:val="20"/>
          <w:szCs w:val="24"/>
          <w:lang w:eastAsia="ar-SA"/>
        </w:rPr>
        <w:t xml:space="preserve"> </w:t>
      </w:r>
    </w:p>
    <w:p w:rsidR="008E7823" w:rsidRDefault="00ED77AA" w:rsidP="00ED77AA">
      <w:pPr>
        <w:rPr>
          <w:rFonts w:ascii="Times New Roman" w:hAnsi="Times New Roman"/>
          <w:i/>
          <w:sz w:val="20"/>
          <w:szCs w:val="24"/>
          <w:lang w:eastAsia="ar-SA"/>
        </w:rPr>
      </w:pPr>
      <w:r w:rsidRPr="003E07CD">
        <w:rPr>
          <w:rFonts w:ascii="Times New Roman" w:hAnsi="Times New Roman"/>
          <w:i/>
          <w:sz w:val="20"/>
          <w:szCs w:val="24"/>
          <w:lang w:eastAsia="ar-SA"/>
        </w:rPr>
        <w:t>муниципально</w:t>
      </w:r>
      <w:r>
        <w:rPr>
          <w:rFonts w:ascii="Times New Roman" w:hAnsi="Times New Roman"/>
          <w:i/>
          <w:sz w:val="20"/>
          <w:szCs w:val="24"/>
          <w:lang w:eastAsia="ar-SA"/>
        </w:rPr>
        <w:t>й Рабочей группы</w:t>
      </w:r>
    </w:p>
    <w:p w:rsidR="004D1203" w:rsidRDefault="004D1203" w:rsidP="00ED77AA">
      <w:pPr>
        <w:sectPr w:rsidR="004D1203" w:rsidSect="00006962">
          <w:headerReference w:type="default" r:id="rId6"/>
          <w:pgSz w:w="16838" w:h="11906" w:orient="landscape"/>
          <w:pgMar w:top="1134" w:right="850" w:bottom="1134" w:left="1134" w:header="510" w:footer="709" w:gutter="0"/>
          <w:cols w:space="708"/>
          <w:titlePg/>
          <w:docGrid w:linePitch="381"/>
        </w:sectPr>
      </w:pPr>
    </w:p>
    <w:p w:rsidR="007D7221" w:rsidRPr="002431A5" w:rsidRDefault="007D7221" w:rsidP="00CC2A6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7D7221" w:rsidRPr="002431A5" w:rsidSect="002431A5">
      <w:pgSz w:w="11906" w:h="16838"/>
      <w:pgMar w:top="1134" w:right="850" w:bottom="1134" w:left="1701" w:header="510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3ABE" w:rsidRDefault="00E73ABE" w:rsidP="00006962">
      <w:pPr>
        <w:spacing w:after="0" w:line="240" w:lineRule="auto"/>
      </w:pPr>
      <w:r>
        <w:separator/>
      </w:r>
    </w:p>
  </w:endnote>
  <w:endnote w:type="continuationSeparator" w:id="1">
    <w:p w:rsidR="00E73ABE" w:rsidRDefault="00E73ABE" w:rsidP="000069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3ABE" w:rsidRDefault="00E73ABE" w:rsidP="00006962">
      <w:pPr>
        <w:spacing w:after="0" w:line="240" w:lineRule="auto"/>
      </w:pPr>
      <w:r>
        <w:separator/>
      </w:r>
    </w:p>
  </w:footnote>
  <w:footnote w:type="continuationSeparator" w:id="1">
    <w:p w:rsidR="00E73ABE" w:rsidRDefault="00E73ABE" w:rsidP="000069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5565960"/>
      <w:docPartObj>
        <w:docPartGallery w:val="Page Numbers (Top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:rsidR="00006962" w:rsidRPr="00006962" w:rsidRDefault="00020EBE">
        <w:pPr>
          <w:pStyle w:val="a3"/>
          <w:jc w:val="center"/>
          <w:rPr>
            <w:rFonts w:ascii="Times New Roman" w:hAnsi="Times New Roman"/>
            <w:sz w:val="20"/>
            <w:szCs w:val="20"/>
          </w:rPr>
        </w:pPr>
        <w:r w:rsidRPr="00006962">
          <w:rPr>
            <w:rFonts w:ascii="Times New Roman" w:hAnsi="Times New Roman"/>
            <w:sz w:val="20"/>
            <w:szCs w:val="20"/>
          </w:rPr>
          <w:fldChar w:fldCharType="begin"/>
        </w:r>
        <w:r w:rsidR="00006962" w:rsidRPr="00006962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006962">
          <w:rPr>
            <w:rFonts w:ascii="Times New Roman" w:hAnsi="Times New Roman"/>
            <w:sz w:val="20"/>
            <w:szCs w:val="20"/>
          </w:rPr>
          <w:fldChar w:fldCharType="separate"/>
        </w:r>
        <w:r w:rsidR="001F268C">
          <w:rPr>
            <w:rFonts w:ascii="Times New Roman" w:hAnsi="Times New Roman"/>
            <w:noProof/>
            <w:sz w:val="20"/>
            <w:szCs w:val="20"/>
          </w:rPr>
          <w:t>2</w:t>
        </w:r>
        <w:r w:rsidRPr="00006962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D77AA"/>
    <w:rsid w:val="00006962"/>
    <w:rsid w:val="00020EBE"/>
    <w:rsid w:val="00033935"/>
    <w:rsid w:val="0009476E"/>
    <w:rsid w:val="00094E35"/>
    <w:rsid w:val="00102732"/>
    <w:rsid w:val="00174724"/>
    <w:rsid w:val="001970F0"/>
    <w:rsid w:val="001A1A86"/>
    <w:rsid w:val="001F268C"/>
    <w:rsid w:val="00223AE4"/>
    <w:rsid w:val="002431A5"/>
    <w:rsid w:val="00280421"/>
    <w:rsid w:val="0049622D"/>
    <w:rsid w:val="00496D3A"/>
    <w:rsid w:val="004D1203"/>
    <w:rsid w:val="00564D54"/>
    <w:rsid w:val="005A12FC"/>
    <w:rsid w:val="005B663C"/>
    <w:rsid w:val="00650011"/>
    <w:rsid w:val="00683276"/>
    <w:rsid w:val="00693DA7"/>
    <w:rsid w:val="006F2F29"/>
    <w:rsid w:val="007C6282"/>
    <w:rsid w:val="007D7221"/>
    <w:rsid w:val="008E7823"/>
    <w:rsid w:val="00933ED7"/>
    <w:rsid w:val="00950DBA"/>
    <w:rsid w:val="009C4A1A"/>
    <w:rsid w:val="009D5477"/>
    <w:rsid w:val="00B12036"/>
    <w:rsid w:val="00B409CA"/>
    <w:rsid w:val="00B87E64"/>
    <w:rsid w:val="00BD0910"/>
    <w:rsid w:val="00BE06C5"/>
    <w:rsid w:val="00C066A8"/>
    <w:rsid w:val="00C80754"/>
    <w:rsid w:val="00C93401"/>
    <w:rsid w:val="00CC2A65"/>
    <w:rsid w:val="00CD6900"/>
    <w:rsid w:val="00CE46DA"/>
    <w:rsid w:val="00D5621F"/>
    <w:rsid w:val="00DC692F"/>
    <w:rsid w:val="00DF4F7E"/>
    <w:rsid w:val="00E237E9"/>
    <w:rsid w:val="00E73ABE"/>
    <w:rsid w:val="00EB0238"/>
    <w:rsid w:val="00ED479C"/>
    <w:rsid w:val="00ED77AA"/>
    <w:rsid w:val="00EE06B4"/>
    <w:rsid w:val="00F56F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7AA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069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06962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0069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06962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052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2371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Мальцева Елена Вадимовна</dc:creator>
  <cp:lastModifiedBy>Kostyeva</cp:lastModifiedBy>
  <cp:revision>14</cp:revision>
  <dcterms:created xsi:type="dcterms:W3CDTF">2017-06-20T08:12:00Z</dcterms:created>
  <dcterms:modified xsi:type="dcterms:W3CDTF">2018-01-09T23:53:00Z</dcterms:modified>
</cp:coreProperties>
</file>